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61300">
      <w:pPr>
        <w:pStyle w:val="2"/>
        <w:spacing w:before="0" w:beforeAutospacing="0" w:after="0" w:afterAutospacing="0"/>
        <w:ind w:firstLine="240"/>
        <w:jc w:val="center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自贡飞驰车业有限责任公司内燃平衡重式叉车采购项目评审情况表</w:t>
      </w:r>
    </w:p>
    <w:tbl>
      <w:tblPr>
        <w:tblStyle w:val="3"/>
        <w:tblpPr w:leftFromText="180" w:rightFromText="180" w:vertAnchor="text" w:horzAnchor="page" w:tblpX="1498" w:tblpY="1059"/>
        <w:tblOverlap w:val="never"/>
        <w:tblW w:w="13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679"/>
        <w:gridCol w:w="2936"/>
        <w:gridCol w:w="1431"/>
        <w:gridCol w:w="4269"/>
      </w:tblGrid>
      <w:tr w14:paraId="7AAC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79" w:hRule="atLeast"/>
        </w:trPr>
        <w:tc>
          <w:tcPr>
            <w:tcW w:w="467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71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供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应商名称</w:t>
            </w:r>
          </w:p>
        </w:tc>
        <w:tc>
          <w:tcPr>
            <w:tcW w:w="29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8DF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是否通过资格审查</w:t>
            </w:r>
          </w:p>
        </w:tc>
        <w:tc>
          <w:tcPr>
            <w:tcW w:w="14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CA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426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6B3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评审结果</w:t>
            </w:r>
          </w:p>
        </w:tc>
      </w:tr>
      <w:tr w14:paraId="7D8C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4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ADE4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四川柳工叉车有限公司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8487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FD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269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10BCE8D8"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第一成交候选人：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四川柳工叉车有限公司</w:t>
            </w:r>
          </w:p>
          <w:p w14:paraId="29B8BB3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成交候选人：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自贡市平元工程机械有限公司</w:t>
            </w:r>
          </w:p>
          <w:p w14:paraId="36047C24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成交候选人：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四川江淮龙力叉车有限公司</w:t>
            </w:r>
          </w:p>
        </w:tc>
      </w:tr>
      <w:tr w14:paraId="10EB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4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149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自贡市平元工程机械有限公司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22D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FE04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26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45F0B5A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25C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4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0E04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四川江淮龙力叉车有限公司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BBF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C7AC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26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7019A2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94B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4679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9FF08">
            <w:pPr>
              <w:widowControl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四川恒玖机械有限公司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0D7F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7636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26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6DD7CA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0C55D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w w:val="9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  <w:t xml:space="preserve">                                           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w w:val="90"/>
          <w:sz w:val="28"/>
          <w:szCs w:val="28"/>
          <w:lang w:val="en-US" w:eastAsia="zh-CN"/>
        </w:rPr>
        <w:t>日期：2025年5月21日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223F9"/>
    <w:rsid w:val="017A3D8E"/>
    <w:rsid w:val="08EE32BA"/>
    <w:rsid w:val="0ACD76CF"/>
    <w:rsid w:val="0E031736"/>
    <w:rsid w:val="0F5A4B2F"/>
    <w:rsid w:val="1A4C30F8"/>
    <w:rsid w:val="262B11E7"/>
    <w:rsid w:val="2C6315E5"/>
    <w:rsid w:val="2D962D7E"/>
    <w:rsid w:val="31BB45E4"/>
    <w:rsid w:val="46102F1F"/>
    <w:rsid w:val="48904B42"/>
    <w:rsid w:val="4F766A00"/>
    <w:rsid w:val="530E1A92"/>
    <w:rsid w:val="5F8C007D"/>
    <w:rsid w:val="7175199E"/>
    <w:rsid w:val="73401623"/>
    <w:rsid w:val="793223F9"/>
    <w:rsid w:val="7D3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171</Characters>
  <Lines>0</Lines>
  <Paragraphs>0</Paragraphs>
  <TotalTime>13</TotalTime>
  <ScaleCrop>false</ScaleCrop>
  <LinksUpToDate>false</LinksUpToDate>
  <CharactersWithSpaces>171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2024-12-02T01:50:00Z</dcterms:created>
  <dc:creator>唐梦</dc:creator>
  <cp:lastModifiedBy>白石</cp:lastModifiedBy>
  <dcterms:modified xsi:type="dcterms:W3CDTF">2025-05-21T08:55:16Z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2603EB2176604BEF8CED0FAE9965AD47_13</vt:lpwstr>
  </property>
  <property fmtid="{D5CDD505-2E9C-101B-9397-08002B2CF9AE}" pid="4" name="KSOTemplateDocerSaveRecord">
    <vt:lpwstr>eyJoZGlkIjoiY2Q5NmMwMDVkNmIwNTkyMWQ5ZjQxNTI0ZjY4YWZjODEiLCJ1c2VySWQiOiIzMDA1ODQwNjcifQ==</vt:lpwstr>
  </property>
</Properties>
</file>