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outlineLvl w:val="1"/>
        <w:rPr>
          <w:rFonts w:hint="eastAsia" w:hAnsi="宋体" w:eastAsia="宋体" w:cs="宋体"/>
          <w:color w:val="000000"/>
          <w:sz w:val="21"/>
          <w:szCs w:val="21"/>
        </w:rPr>
      </w:pPr>
      <w:bookmarkStart w:id="0" w:name="_Toc489520561"/>
      <w:r>
        <w:rPr>
          <w:rFonts w:hint="eastAsia" w:hAnsi="宋体" w:eastAsia="宋体" w:cs="宋体"/>
          <w:color w:val="000000"/>
          <w:sz w:val="21"/>
          <w:szCs w:val="21"/>
        </w:rPr>
        <w:t>附件7：项目报价明细表</w:t>
      </w:r>
      <w:bookmarkEnd w:id="0"/>
      <w:r>
        <w:rPr>
          <w:rFonts w:hint="eastAsia" w:hAnsi="宋体" w:eastAsia="宋体" w:cs="宋体"/>
          <w:color w:val="000000"/>
          <w:sz w:val="21"/>
          <w:szCs w:val="21"/>
        </w:rPr>
        <w:t>（供应商自行下载打印多份，并签字盖章，用于现场填写）</w:t>
      </w:r>
    </w:p>
    <w:p>
      <w:pPr>
        <w:pStyle w:val="4"/>
        <w:jc w:val="center"/>
        <w:outlineLvl w:val="1"/>
        <w:rPr>
          <w:rFonts w:hint="eastAsia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hAnsi="宋体" w:eastAsia="宋体" w:cs="宋体"/>
          <w:b/>
          <w:bCs/>
          <w:color w:val="000000"/>
          <w:sz w:val="32"/>
          <w:szCs w:val="32"/>
        </w:rPr>
        <w:t>项目报价明细表</w:t>
      </w:r>
    </w:p>
    <w:tbl>
      <w:tblPr>
        <w:tblStyle w:val="2"/>
        <w:tblpPr w:leftFromText="180" w:rightFromText="180" w:vertAnchor="text" w:horzAnchor="page" w:tblpX="672" w:tblpY="526"/>
        <w:tblOverlap w:val="never"/>
        <w:tblW w:w="106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141"/>
        <w:gridCol w:w="2411"/>
        <w:gridCol w:w="1382"/>
        <w:gridCol w:w="494"/>
        <w:gridCol w:w="969"/>
        <w:gridCol w:w="582"/>
        <w:gridCol w:w="915"/>
        <w:gridCol w:w="674"/>
        <w:gridCol w:w="1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序号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材料名称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规格型号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参考品牌名称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计量单位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填报单价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预计数量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报价小计（元）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质保时间(年)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PVC管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16，3米/根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雄数/金牛/日丰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根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13"/>
                <w:szCs w:val="13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sz w:val="13"/>
                <w:szCs w:val="13"/>
              </w:rPr>
              <w:t>300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sz w:val="13"/>
                <w:szCs w:val="13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PVC管钉卡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Calibri" w:hAnsi="Calibri" w:cs="Calibri"/>
                <w:color w:val="000000"/>
                <w:kern w:val="0"/>
                <w:sz w:val="13"/>
                <w:szCs w:val="13"/>
                <w:lang w:bidi="ar"/>
              </w:rPr>
              <w:t>16钉卡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包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13"/>
                <w:szCs w:val="13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海底电缆线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海底线</w:t>
            </w:r>
            <w:r>
              <w:rPr>
                <w:rFonts w:ascii="Calibri" w:hAnsi="Calibri" w:cs="Calibri"/>
                <w:color w:val="000000"/>
                <w:kern w:val="0"/>
                <w:sz w:val="13"/>
                <w:szCs w:val="13"/>
                <w:lang w:bidi="ar"/>
              </w:rPr>
              <w:t>3*2.5mm(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软线</w:t>
            </w:r>
            <w:r>
              <w:rPr>
                <w:rFonts w:ascii="Calibri" w:hAnsi="Calibri" w:cs="Calibri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津西/川虎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米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13"/>
                <w:szCs w:val="13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 xml:space="preserve">300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 xml:space="preserve">1 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3"/>
                <w:szCs w:val="13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灯珠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alibri" w:hAnsi="Calibri" w:eastAsia="宋体" w:cs="Calibri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Calibri" w:hAnsi="Calibri" w:cs="Calibri"/>
                <w:color w:val="000000"/>
                <w:kern w:val="0"/>
                <w:sz w:val="13"/>
                <w:szCs w:val="13"/>
                <w:lang w:bidi="ar"/>
              </w:rPr>
              <w:t>220V 24W,1.2m/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根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eastAsia="zh-CN" w:bidi="ar"/>
              </w:rPr>
              <w:t>（白光）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大华/阿特森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只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13"/>
                <w:szCs w:val="13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 xml:space="preserve">350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 xml:space="preserve">1 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  <w:lang w:eastAsia="zh-CN"/>
              </w:rPr>
              <w:t>具备国家</w:t>
            </w:r>
            <w:r>
              <w:rPr>
                <w:rFonts w:hint="eastAsia" w:ascii="宋体" w:hAnsi="宋体" w:cs="宋体"/>
                <w:color w:val="000000"/>
                <w:sz w:val="13"/>
                <w:szCs w:val="13"/>
                <w:lang w:val="en-US" w:eastAsia="zh-CN"/>
              </w:rPr>
              <w:t>认证的品牌可接受，但需提供证明资料。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漏电保护器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1P25A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正泰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只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13"/>
                <w:szCs w:val="13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 xml:space="preserve">120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 xml:space="preserve">1 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highlight w:val="none"/>
                <w:lang w:bidi="ar"/>
              </w:rPr>
              <w:t>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highlight w:val="none"/>
                <w:lang w:bidi="ar"/>
              </w:rPr>
              <w:t>时间控制器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3"/>
                <w:szCs w:val="13"/>
                <w:highlight w:val="none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13"/>
                <w:szCs w:val="13"/>
                <w:highlight w:val="none"/>
                <w:lang w:val="en-US" w:eastAsia="zh-CN" w:bidi="ar"/>
              </w:rPr>
              <w:t>3</w:t>
            </w:r>
            <w:r>
              <w:rPr>
                <w:rFonts w:ascii="Calibri" w:hAnsi="Calibri" w:cs="Calibri"/>
                <w:color w:val="000000"/>
                <w:kern w:val="0"/>
                <w:sz w:val="13"/>
                <w:szCs w:val="13"/>
                <w:highlight w:val="none"/>
                <w:lang w:bidi="ar"/>
              </w:rPr>
              <w:t>A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highlight w:val="none"/>
                <w:lang w:bidi="ar"/>
              </w:rPr>
              <w:t>正泰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highlight w:val="none"/>
                <w:lang w:bidi="ar"/>
              </w:rPr>
              <w:t>只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13"/>
                <w:szCs w:val="13"/>
                <w:highlight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highlight w:val="none"/>
                <w:lang w:bidi="ar"/>
              </w:rPr>
              <w:t xml:space="preserve">90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3"/>
                <w:szCs w:val="13"/>
                <w:highlight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highlight w:val="none"/>
                <w:lang w:bidi="ar"/>
              </w:rPr>
              <w:t xml:space="preserve">1 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3"/>
                <w:szCs w:val="13"/>
                <w:highlight w:val="yellow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交流接触器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cs="Calibri"/>
                <w:color w:val="000000"/>
                <w:kern w:val="0"/>
                <w:sz w:val="13"/>
                <w:szCs w:val="13"/>
                <w:lang w:bidi="ar"/>
              </w:rPr>
              <w:t>25A 220V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正泰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只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13"/>
                <w:szCs w:val="13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 xml:space="preserve">30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 xml:space="preserve">1 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PVC电气胶带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CD7016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象牌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圈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13"/>
                <w:szCs w:val="13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sz w:val="13"/>
                <w:szCs w:val="13"/>
              </w:rPr>
              <w:t>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sz w:val="13"/>
                <w:szCs w:val="13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9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空开背条(加厚)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1米/根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根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13"/>
                <w:szCs w:val="13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sz w:val="13"/>
                <w:szCs w:val="13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sz w:val="13"/>
                <w:szCs w:val="13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十字大平头自攻螺丝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4.2*16钻尾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盒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13"/>
                <w:szCs w:val="13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sz w:val="13"/>
                <w:szCs w:val="13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sz w:val="13"/>
                <w:szCs w:val="13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阳光板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全新料</w:t>
            </w:r>
            <w:r>
              <w:rPr>
                <w:rFonts w:ascii="Calibri" w:hAnsi="Calibri" w:cs="Calibri"/>
                <w:color w:val="000000"/>
                <w:kern w:val="0"/>
                <w:sz w:val="13"/>
                <w:szCs w:val="13"/>
                <w:lang w:bidi="ar"/>
              </w:rPr>
              <w:t xml:space="preserve"> 2.1*6m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，厚5.5mm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众兴晟/历新/松朗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张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13"/>
                <w:szCs w:val="13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 xml:space="preserve">30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 xml:space="preserve">1 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  <w:lang w:eastAsia="zh-CN"/>
              </w:rPr>
              <w:t>具备国家</w:t>
            </w:r>
            <w:r>
              <w:rPr>
                <w:rFonts w:hint="eastAsia" w:ascii="宋体" w:hAnsi="宋体" w:cs="宋体"/>
                <w:color w:val="000000"/>
                <w:sz w:val="13"/>
                <w:szCs w:val="13"/>
                <w:lang w:val="en-US" w:eastAsia="zh-CN"/>
              </w:rPr>
              <w:t>认证的品牌可接受，但需提供证明资料。</w:t>
            </w: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cs="Calibri"/>
                <w:color w:val="000000"/>
                <w:kern w:val="0"/>
                <w:sz w:val="13"/>
                <w:szCs w:val="13"/>
                <w:lang w:bidi="ar"/>
              </w:rPr>
              <w:t>U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型锁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全长260mm,可锁距离12-19cm,不锈钢锁杆直径13mm,锁叉间距77mm，原子锁芯+防尘盖，需与主城区已有锁同型号同一把钥匙开全部锁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久星牌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把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13"/>
                <w:szCs w:val="13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 xml:space="preserve">150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 xml:space="preserve">1 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13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合页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5*3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个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13"/>
                <w:szCs w:val="13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sz w:val="13"/>
                <w:szCs w:val="13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sz w:val="13"/>
                <w:szCs w:val="13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液压撑杆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总长</w:t>
            </w:r>
            <w:r>
              <w:rPr>
                <w:rFonts w:ascii="Calibri" w:hAnsi="Calibri" w:cs="Calibri"/>
                <w:color w:val="000000"/>
                <w:kern w:val="0"/>
                <w:sz w:val="13"/>
                <w:szCs w:val="13"/>
                <w:lang w:bidi="ar"/>
              </w:rPr>
              <w:t>680mm(570mm),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压力</w:t>
            </w:r>
            <w:r>
              <w:rPr>
                <w:rFonts w:ascii="Calibri" w:hAnsi="Calibri" w:cs="Calibri"/>
                <w:color w:val="000000"/>
                <w:kern w:val="0"/>
                <w:sz w:val="13"/>
                <w:szCs w:val="13"/>
                <w:lang w:bidi="ar"/>
              </w:rPr>
              <w:t>55kg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1"/>
                <w:szCs w:val="11"/>
                <w:lang w:bidi="ar"/>
              </w:rPr>
              <w:t>“蜀帝”压缩气弹簧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13"/>
                <w:szCs w:val="13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 xml:space="preserve">100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 xml:space="preserve">1 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15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圆柱销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与 570mm配套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-168" w:rightChars="-80"/>
              <w:jc w:val="center"/>
              <w:textAlignment w:val="center"/>
              <w:rPr>
                <w:rFonts w:hint="eastAsia" w:ascii="宋体" w:hAnsi="宋体" w:cs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 w:cs="宋体"/>
                <w:color w:val="000000"/>
                <w:sz w:val="11"/>
                <w:szCs w:val="11"/>
              </w:rPr>
              <w:t>“蜀帝”压缩气弹簧配件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13"/>
                <w:szCs w:val="13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sz w:val="13"/>
                <w:szCs w:val="13"/>
              </w:rPr>
              <w:t>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sz w:val="13"/>
                <w:szCs w:val="13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16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底座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与 570mm配套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 w:cs="宋体"/>
                <w:color w:val="000000"/>
                <w:sz w:val="11"/>
                <w:szCs w:val="11"/>
              </w:rPr>
              <w:t>“蜀帝”压缩气弹簧配件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13"/>
                <w:szCs w:val="13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sz w:val="13"/>
                <w:szCs w:val="13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sz w:val="13"/>
                <w:szCs w:val="13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  计：</w:t>
            </w: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总金额超过6万元的为无效报价</w:t>
            </w:r>
          </w:p>
        </w:tc>
      </w:tr>
    </w:tbl>
    <w:p>
      <w:pPr>
        <w:pStyle w:val="4"/>
        <w:jc w:val="center"/>
        <w:rPr>
          <w:rFonts w:hint="eastAsia" w:hAnsi="宋体" w:eastAsia="宋体"/>
          <w:b/>
          <w:color w:val="000000"/>
          <w:sz w:val="36"/>
          <w:szCs w:val="36"/>
        </w:rPr>
      </w:pPr>
      <w:r>
        <w:rPr>
          <w:rFonts w:hint="eastAsia" w:hAnsi="宋体" w:eastAsia="宋体"/>
          <w:b/>
          <w:color w:val="000000"/>
          <w:sz w:val="36"/>
          <w:szCs w:val="36"/>
        </w:rPr>
        <w:t>（第  次）</w:t>
      </w:r>
    </w:p>
    <w:p>
      <w:pPr>
        <w:pStyle w:val="4"/>
        <w:jc w:val="left"/>
        <w:rPr>
          <w:rFonts w:hint="eastAsia" w:ascii="Times New Roman" w:hAnsi="宋体" w:eastAsia="宋体" w:cs="宋体"/>
          <w:color w:val="000000"/>
          <w:sz w:val="24"/>
        </w:rPr>
      </w:pPr>
      <w:r>
        <w:rPr>
          <w:rFonts w:hint="eastAsia" w:ascii="Times New Roman" w:hAnsi="宋体" w:eastAsia="宋体" w:cs="宋体"/>
          <w:color w:val="000000"/>
          <w:sz w:val="24"/>
        </w:rPr>
        <w:t>注：以上价格包括生产、配送及税收等所有费用。首轮报价在响应文件中提供，第二次报价为最终报价，第二次报价在磋商现场填写。第二次报价需提前盖章、签字。</w:t>
      </w:r>
    </w:p>
    <w:p>
      <w:pPr>
        <w:pStyle w:val="4"/>
        <w:spacing w:line="480" w:lineRule="exact"/>
        <w:rPr>
          <w:rFonts w:hint="eastAsia" w:hAnsi="宋体" w:eastAsia="宋体"/>
          <w:color w:val="000000"/>
          <w:sz w:val="24"/>
        </w:rPr>
      </w:pPr>
    </w:p>
    <w:p>
      <w:pPr>
        <w:pStyle w:val="4"/>
        <w:spacing w:line="480" w:lineRule="exact"/>
        <w:ind w:firstLine="480" w:firstLineChars="200"/>
        <w:jc w:val="right"/>
        <w:rPr>
          <w:rFonts w:hint="eastAsia" w:hAnsi="宋体" w:eastAsia="宋体"/>
          <w:color w:val="000000"/>
          <w:sz w:val="24"/>
        </w:rPr>
      </w:pPr>
      <w:r>
        <w:rPr>
          <w:rFonts w:hint="eastAsia" w:hAnsi="宋体" w:eastAsia="宋体"/>
          <w:color w:val="000000"/>
          <w:sz w:val="24"/>
        </w:rPr>
        <w:t>供应商名称（单位公章）：</w:t>
      </w:r>
    </w:p>
    <w:p>
      <w:pPr>
        <w:pStyle w:val="4"/>
        <w:spacing w:line="480" w:lineRule="exact"/>
        <w:ind w:firstLine="480" w:firstLineChars="200"/>
        <w:jc w:val="right"/>
        <w:rPr>
          <w:rFonts w:hint="eastAsia" w:hAnsi="宋体" w:eastAsia="宋体"/>
          <w:color w:val="000000"/>
          <w:sz w:val="24"/>
        </w:rPr>
      </w:pPr>
      <w:r>
        <w:rPr>
          <w:rFonts w:hint="eastAsia" w:hAnsi="宋体" w:eastAsia="宋体"/>
          <w:color w:val="000000"/>
          <w:sz w:val="24"/>
        </w:rPr>
        <w:t>法定代表人或授权代表（签字或加盖个人名章）：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Y2IwMTQwZGJhN2QxNjUyNzIyYWYxOGI2ZDE0ODQifQ=="/>
  </w:docVars>
  <w:rsids>
    <w:rsidRoot w:val="521406C9"/>
    <w:rsid w:val="053A7061"/>
    <w:rsid w:val="29262C0A"/>
    <w:rsid w:val="3D9661B3"/>
    <w:rsid w:val="3FDF130E"/>
    <w:rsid w:val="521406C9"/>
    <w:rsid w:val="7272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line="360" w:lineRule="auto"/>
    </w:pPr>
    <w:rPr>
      <w:rFonts w:ascii="宋体" w:hAnsi="Calibri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679</Characters>
  <Lines>0</Lines>
  <Paragraphs>0</Paragraphs>
  <TotalTime>0</TotalTime>
  <ScaleCrop>false</ScaleCrop>
  <LinksUpToDate>false</LinksUpToDate>
  <CharactersWithSpaces>704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2024-06-28T12:10:00Z</dcterms:created>
  <dc:creator>lllllllllllllll</dc:creator>
  <cp:lastModifiedBy>黄标</cp:lastModifiedBy>
  <dcterms:modified xsi:type="dcterms:W3CDTF">2024-06-29T10:02:59Z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5ED13E0048304D6E8984A574D6D131D7_11</vt:lpwstr>
  </property>
</Properties>
</file>